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C35B" w14:textId="5F565289" w:rsidR="00237FF0" w:rsidRPr="00CF26C1" w:rsidRDefault="003A5839">
      <w:pPr>
        <w:rPr>
          <w:b/>
          <w:bCs/>
        </w:rPr>
      </w:pPr>
      <w:r w:rsidRPr="00CF26C1">
        <w:rPr>
          <w:b/>
          <w:bCs/>
        </w:rPr>
        <w:t xml:space="preserve">Bio: </w:t>
      </w:r>
      <w:r w:rsidR="00CF26C1" w:rsidRPr="00CF26C1">
        <w:rPr>
          <w:b/>
          <w:bCs/>
        </w:rPr>
        <w:t>Saby Waraich</w:t>
      </w:r>
    </w:p>
    <w:p w14:paraId="03F05B6D" w14:textId="77777777" w:rsidR="00237FF0" w:rsidRDefault="003A5839">
      <w:r>
        <w:t xml:space="preserve">Energetic … engaging … lively … enthusiastic … inspiring … words that are often used to describe Saby. </w:t>
      </w:r>
    </w:p>
    <w:p w14:paraId="00106CF6" w14:textId="77777777" w:rsidR="00237FF0" w:rsidRDefault="003A5839">
      <w:r>
        <w:t xml:space="preserve">A speaker with the uncanny ability to look at the normal and see something quite different, </w:t>
      </w:r>
      <w:r w:rsidR="00237FF0">
        <w:br/>
      </w:r>
      <w:r>
        <w:t xml:space="preserve">Saby shares his life stories and has a fun way to look at life as well as live life. </w:t>
      </w:r>
      <w:r w:rsidR="00237FF0">
        <w:br/>
      </w:r>
      <w:r>
        <w:t xml:space="preserve">You are guaranteed to learn a thing or two on your journey from his unique perspective. </w:t>
      </w:r>
    </w:p>
    <w:p w14:paraId="4E779D19" w14:textId="0A48EA8A" w:rsidR="00163F41" w:rsidRDefault="003A5839">
      <w:r>
        <w:t xml:space="preserve">He is an Angel Investor, Mentor, Coach, Project &amp; Program Management Expert, Change and Volunteer Leader with a diverse experience of over 20 years in both the public and private sector. </w:t>
      </w:r>
      <w:r w:rsidR="00237FF0">
        <w:br/>
      </w:r>
      <w:r>
        <w:t>An internationally recognized keynote speaker, award-winning technology leader, Saby has led multiple diverse clients in their business transformation through project successes, bolstering communications across various departments, and assisted customers in creating effective solutions to complex problems.</w:t>
      </w:r>
      <w:r w:rsidR="00237FF0">
        <w:br/>
      </w:r>
      <w:r w:rsidR="00237FF0">
        <w:br/>
      </w:r>
      <w:r>
        <w:t>Saby is currently working as CIO at Clackamas Community College. He speaks four languages, enjoys working with people and brings enthusiasm, inspiration &amp; leadership qualities</w:t>
      </w:r>
    </w:p>
    <w:sectPr w:rsidR="00163F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6ED"/>
    <w:multiLevelType w:val="multilevel"/>
    <w:tmpl w:val="0CA09DE6"/>
    <w:lvl w:ilvl="0">
      <w:start w:val="1"/>
      <w:numFmt w:val="bullet"/>
      <w:lvlText w:val="◦"/>
      <w:lvlJc w:val="left"/>
      <w:pPr>
        <w:ind w:left="720" w:hanging="360"/>
      </w:pPr>
      <w:rPr>
        <w:rFonts w:ascii="Garamond" w:eastAsia="Garamond" w:hAnsi="Garamond" w:cs="Garamond"/>
      </w:rPr>
    </w:lvl>
    <w:lvl w:ilvl="1">
      <w:start w:val="1"/>
      <w:numFmt w:val="bullet"/>
      <w:lvlText w:val="◦"/>
      <w:lvlJc w:val="left"/>
      <w:pPr>
        <w:ind w:left="1440" w:hanging="360"/>
      </w:pPr>
      <w:rPr>
        <w:rFonts w:ascii="Garamond" w:eastAsia="Garamond" w:hAnsi="Garamond" w:cs="Garamond"/>
      </w:rPr>
    </w:lvl>
    <w:lvl w:ilvl="2">
      <w:start w:val="1"/>
      <w:numFmt w:val="bullet"/>
      <w:lvlText w:val="◦"/>
      <w:lvlJc w:val="left"/>
      <w:pPr>
        <w:ind w:left="2160" w:hanging="360"/>
      </w:pPr>
      <w:rPr>
        <w:rFonts w:ascii="Garamond" w:eastAsia="Garamond" w:hAnsi="Garamond" w:cs="Garamond"/>
      </w:rPr>
    </w:lvl>
    <w:lvl w:ilvl="3">
      <w:start w:val="1"/>
      <w:numFmt w:val="bullet"/>
      <w:lvlText w:val="◦"/>
      <w:lvlJc w:val="left"/>
      <w:pPr>
        <w:ind w:left="2880" w:hanging="360"/>
      </w:pPr>
      <w:rPr>
        <w:rFonts w:ascii="Garamond" w:eastAsia="Garamond" w:hAnsi="Garamond" w:cs="Garamond"/>
      </w:rPr>
    </w:lvl>
    <w:lvl w:ilvl="4">
      <w:start w:val="1"/>
      <w:numFmt w:val="bullet"/>
      <w:lvlText w:val="◦"/>
      <w:lvlJc w:val="left"/>
      <w:pPr>
        <w:ind w:left="3600" w:hanging="360"/>
      </w:pPr>
      <w:rPr>
        <w:rFonts w:ascii="Garamond" w:eastAsia="Garamond" w:hAnsi="Garamond" w:cs="Garamond"/>
      </w:rPr>
    </w:lvl>
    <w:lvl w:ilvl="5">
      <w:start w:val="1"/>
      <w:numFmt w:val="bullet"/>
      <w:lvlText w:val="◦"/>
      <w:lvlJc w:val="left"/>
      <w:pPr>
        <w:ind w:left="4320" w:hanging="360"/>
      </w:pPr>
      <w:rPr>
        <w:rFonts w:ascii="Garamond" w:eastAsia="Garamond" w:hAnsi="Garamond" w:cs="Garamond"/>
      </w:rPr>
    </w:lvl>
    <w:lvl w:ilvl="6">
      <w:start w:val="1"/>
      <w:numFmt w:val="bullet"/>
      <w:lvlText w:val="◦"/>
      <w:lvlJc w:val="left"/>
      <w:pPr>
        <w:ind w:left="5040" w:hanging="360"/>
      </w:pPr>
      <w:rPr>
        <w:rFonts w:ascii="Garamond" w:eastAsia="Garamond" w:hAnsi="Garamond" w:cs="Garamond"/>
      </w:rPr>
    </w:lvl>
    <w:lvl w:ilvl="7">
      <w:start w:val="1"/>
      <w:numFmt w:val="bullet"/>
      <w:lvlText w:val="◦"/>
      <w:lvlJc w:val="left"/>
      <w:pPr>
        <w:ind w:left="5760" w:hanging="360"/>
      </w:pPr>
      <w:rPr>
        <w:rFonts w:ascii="Garamond" w:eastAsia="Garamond" w:hAnsi="Garamond" w:cs="Garamond"/>
      </w:rPr>
    </w:lvl>
    <w:lvl w:ilvl="8">
      <w:start w:val="1"/>
      <w:numFmt w:val="bullet"/>
      <w:lvlText w:val="◦"/>
      <w:lvlJc w:val="left"/>
      <w:pPr>
        <w:ind w:left="6480" w:hanging="360"/>
      </w:pPr>
      <w:rPr>
        <w:rFonts w:ascii="Garamond" w:eastAsia="Garamond" w:hAnsi="Garamond" w:cs="Garamond"/>
      </w:rPr>
    </w:lvl>
  </w:abstractNum>
  <w:abstractNum w:abstractNumId="1" w15:restartNumberingAfterBreak="0">
    <w:nsid w:val="153254C8"/>
    <w:multiLevelType w:val="multilevel"/>
    <w:tmpl w:val="7EA05C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65686630">
    <w:abstractNumId w:val="0"/>
  </w:num>
  <w:num w:numId="2" w16cid:durableId="5367470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12F"/>
    <w:rsid w:val="00163F41"/>
    <w:rsid w:val="00237FF0"/>
    <w:rsid w:val="003A5839"/>
    <w:rsid w:val="005159E7"/>
    <w:rsid w:val="0056412F"/>
    <w:rsid w:val="00597716"/>
    <w:rsid w:val="00CF2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926B7"/>
  <w15:chartTrackingRefBased/>
  <w15:docId w15:val="{2ECA03D8-B687-4E33-96C4-B11357892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716"/>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Scher</dc:creator>
  <cp:keywords/>
  <dc:description/>
  <cp:lastModifiedBy>Claude Scher</cp:lastModifiedBy>
  <cp:revision>6</cp:revision>
  <dcterms:created xsi:type="dcterms:W3CDTF">2022-08-26T22:11:00Z</dcterms:created>
  <dcterms:modified xsi:type="dcterms:W3CDTF">2022-08-26T23:35:00Z</dcterms:modified>
</cp:coreProperties>
</file>