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ECBA" w14:textId="77777777" w:rsidR="00F62906" w:rsidRPr="00F62906" w:rsidRDefault="00F62906" w:rsidP="00EB7E06">
      <w:pPr>
        <w:pStyle w:val="ListParagraph"/>
        <w:textAlignment w:val="baseline"/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F62906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Title:</w:t>
      </w:r>
      <w:r w:rsidRPr="00F62906">
        <w:rPr>
          <w:rFonts w:asciiTheme="minorHAnsi" w:eastAsia="Times New Roman" w:hAnsiTheme="minorHAnsi" w:cstheme="minorHAnsi"/>
          <w:color w:val="201F1E"/>
          <w:sz w:val="22"/>
          <w:szCs w:val="22"/>
        </w:rPr>
        <w:t> </w:t>
      </w:r>
      <w:r w:rsidRPr="00F62906"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</w:rPr>
        <w:t>Developing Resiliency after Adversity</w:t>
      </w:r>
    </w:p>
    <w:p w14:paraId="1D5F4981" w14:textId="11BECAA5" w:rsidR="00F62906" w:rsidRDefault="00EB7E06" w:rsidP="00F62906">
      <w:pPr>
        <w:pStyle w:val="ListParagraph"/>
        <w:textAlignment w:val="baseline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Pillar – Power skills</w:t>
      </w:r>
    </w:p>
    <w:p w14:paraId="721D349B" w14:textId="77777777" w:rsidR="00F62906" w:rsidRPr="00F62906" w:rsidRDefault="00F62906" w:rsidP="00F62906">
      <w:pPr>
        <w:pStyle w:val="ListParagraph"/>
        <w:textAlignment w:val="baseline"/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14:paraId="7C59E6EA" w14:textId="77777777" w:rsidR="00EB7E06" w:rsidRDefault="00F62906" w:rsidP="00EB7E06">
      <w:pPr>
        <w:pStyle w:val="ListParagraph"/>
        <w:pBdr>
          <w:bottom w:val="dotted" w:sz="24" w:space="1" w:color="auto"/>
        </w:pBdr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F6290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Broadsided by a pickup truck, Polly survived with a traumatic brain injury.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</w:p>
    <w:p w14:paraId="5C41E28F" w14:textId="2260FF4F" w:rsidR="00F62906" w:rsidRDefault="00F62906" w:rsidP="00EB7E06">
      <w:pPr>
        <w:pStyle w:val="ListParagraph"/>
        <w:pBdr>
          <w:bottom w:val="dotted" w:sz="24" w:space="1" w:color="auto"/>
        </w:pBd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F62906">
        <w:rPr>
          <w:rFonts w:asciiTheme="minorHAnsi" w:eastAsia="Times New Roman" w:hAnsiTheme="minorHAnsi" w:cstheme="minorHAnsi"/>
          <w:color w:val="000000"/>
          <w:sz w:val="22"/>
          <w:szCs w:val="22"/>
        </w:rPr>
        <w:t>Unable to walk, </w:t>
      </w:r>
      <w:r w:rsidRPr="00F62906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follow simple conversations, or read words on a page, Polly had to turn on specific thoughts, beliefs, and behaviors to meet those difficult life challenges and to successfully get her personal and professional life back on track. </w:t>
      </w:r>
    </w:p>
    <w:p w14:paraId="7E2F30C5" w14:textId="77777777" w:rsidR="00EB7E06" w:rsidRDefault="00EB7E06" w:rsidP="00EB7E06">
      <w:pPr>
        <w:pStyle w:val="ListParagraph"/>
        <w:pBdr>
          <w:bottom w:val="dotted" w:sz="24" w:space="1" w:color="auto"/>
        </w:pBdr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35432D67" w14:textId="77777777" w:rsidR="00F62906" w:rsidRDefault="00F62906" w:rsidP="00F62906">
      <w:pPr>
        <w:pStyle w:val="ListParagraph"/>
        <w:pBdr>
          <w:bottom w:val="dotted" w:sz="24" w:space="1" w:color="auto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2906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Now, as a motivational </w:t>
      </w:r>
      <w:r w:rsidRPr="00F6290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speaker, Polly brings her experience to the workplace to help corporate professionals benefit from her hard-won knowledge. </w:t>
      </w:r>
    </w:p>
    <w:p w14:paraId="5F76F97D" w14:textId="2EDD60CD" w:rsidR="00E214AD" w:rsidRDefault="00F62906" w:rsidP="00EB7E06">
      <w:pPr>
        <w:pStyle w:val="ListParagraph"/>
        <w:pBdr>
          <w:bottom w:val="dotted" w:sz="24" w:space="1" w:color="auto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F62906">
        <w:rPr>
          <w:rFonts w:asciiTheme="minorHAnsi" w:eastAsia="Times New Roman" w:hAnsiTheme="minorHAnsi" w:cstheme="minorHAnsi"/>
          <w:color w:val="000000"/>
          <w:sz w:val="22"/>
          <w:szCs w:val="22"/>
        </w:rPr>
        <w:t>Hear an exciting keynote full of lessons that will move your audience to set attainable goals, approach struggles with a growth mindset, and meet life’s challenges with grace and strength.</w:t>
      </w:r>
    </w:p>
    <w:p w14:paraId="7DD77741" w14:textId="4E06F033" w:rsidR="00EB7E06" w:rsidRDefault="00EB7E06" w:rsidP="00EB7E06">
      <w:pPr>
        <w:pStyle w:val="ListParagraph"/>
        <w:pBdr>
          <w:bottom w:val="dotted" w:sz="24" w:space="1" w:color="auto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B39AA78" w14:textId="6E4DA48B" w:rsidR="00EB7E06" w:rsidRDefault="00EB7E06" w:rsidP="00EB7E06">
      <w:pPr>
        <w:pStyle w:val="ListParagraph"/>
        <w:pBdr>
          <w:bottom w:val="dotted" w:sz="24" w:space="1" w:color="auto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3AE5884" w14:textId="77777777" w:rsidR="00EB7E06" w:rsidRPr="00F62906" w:rsidRDefault="00EB7E06" w:rsidP="00EB7E06">
      <w:pPr>
        <w:pStyle w:val="ListParagraph"/>
        <w:pBdr>
          <w:bottom w:val="dotted" w:sz="24" w:space="1" w:color="auto"/>
        </w:pBdr>
        <w:rPr>
          <w:rFonts w:cstheme="minorHAnsi"/>
        </w:rPr>
      </w:pPr>
    </w:p>
    <w:sectPr w:rsidR="00EB7E06" w:rsidRPr="00F6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43C"/>
    <w:multiLevelType w:val="hybridMultilevel"/>
    <w:tmpl w:val="9134100A"/>
    <w:lvl w:ilvl="0" w:tplc="AEAC85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F966D7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308F30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2E61DD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7645C3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7B45AB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18C6E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AF079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642857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57162E90"/>
    <w:multiLevelType w:val="hybridMultilevel"/>
    <w:tmpl w:val="069AB90A"/>
    <w:lvl w:ilvl="0" w:tplc="5DA043E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AA2CC6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71489D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EA6639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0BC0C2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25C55D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80A4A3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B68139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C9457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63CF46BF"/>
    <w:multiLevelType w:val="hybridMultilevel"/>
    <w:tmpl w:val="FFFFFFFF"/>
    <w:lvl w:ilvl="0" w:tplc="FFFFFFFF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FFFFFFF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FFFFFFF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FFFFFFF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FFFFFFF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FFFFFFF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FFFFFFF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FFFFFFF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FFFFFFF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77F133FB"/>
    <w:multiLevelType w:val="hybridMultilevel"/>
    <w:tmpl w:val="D85614BC"/>
    <w:lvl w:ilvl="0" w:tplc="BC1AE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2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CE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AC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4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AA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EB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47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21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1674244">
    <w:abstractNumId w:val="0"/>
  </w:num>
  <w:num w:numId="2" w16cid:durableId="577132779">
    <w:abstractNumId w:val="3"/>
  </w:num>
  <w:num w:numId="3" w16cid:durableId="1882399151">
    <w:abstractNumId w:val="1"/>
  </w:num>
  <w:num w:numId="4" w16cid:durableId="1600135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AD"/>
    <w:rsid w:val="00471D59"/>
    <w:rsid w:val="007805D0"/>
    <w:rsid w:val="00E214AD"/>
    <w:rsid w:val="00EB7E06"/>
    <w:rsid w:val="00F6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FBA0"/>
  <w15:chartTrackingRefBased/>
  <w15:docId w15:val="{1FD5A4AF-5C15-4901-BC8E-BC390FAC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06"/>
    <w:pPr>
      <w:spacing w:after="0" w:line="240" w:lineRule="auto"/>
      <w:ind w:left="720"/>
    </w:pPr>
    <w:rPr>
      <w:rFonts w:ascii="Calibri" w:eastAsiaTheme="minorEastAsia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6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6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9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4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3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7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8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8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Richman</dc:creator>
  <cp:keywords/>
  <dc:description/>
  <cp:lastModifiedBy>Claude Scher</cp:lastModifiedBy>
  <cp:revision>4</cp:revision>
  <dcterms:created xsi:type="dcterms:W3CDTF">2022-08-04T23:02:00Z</dcterms:created>
  <dcterms:modified xsi:type="dcterms:W3CDTF">2022-08-26T22:37:00Z</dcterms:modified>
</cp:coreProperties>
</file>